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C5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tab/>
      </w:r>
      <w:r w:rsidRPr="00D863C5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</w:t>
      </w:r>
      <w:r w:rsidR="00C143D2">
        <w:rPr>
          <w:rFonts w:ascii="Times New Roman" w:hAnsi="Times New Roman" w:cs="Times New Roman"/>
          <w:sz w:val="24"/>
          <w:szCs w:val="24"/>
          <w:lang w:val="sr-Cyrl-CS"/>
        </w:rPr>
        <w:t xml:space="preserve">чл. </w:t>
      </w:r>
      <w:r w:rsidR="00A005B0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D863C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503FB">
        <w:rPr>
          <w:rFonts w:ascii="Times New Roman" w:hAnsi="Times New Roman" w:cs="Times New Roman"/>
          <w:sz w:val="24"/>
          <w:szCs w:val="24"/>
          <w:lang w:val="sr-Cyrl-CS"/>
        </w:rPr>
        <w:t xml:space="preserve"> ст.</w:t>
      </w:r>
      <w:r w:rsidR="006F4C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05B0">
        <w:rPr>
          <w:rFonts w:ascii="Times New Roman" w:hAnsi="Times New Roman" w:cs="Times New Roman"/>
          <w:sz w:val="24"/>
          <w:szCs w:val="24"/>
          <w:lang w:val="sr-Cyrl-CS"/>
        </w:rPr>
        <w:t>6.</w:t>
      </w:r>
      <w:r w:rsidR="00C143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863C5">
        <w:rPr>
          <w:rFonts w:ascii="Times New Roman" w:hAnsi="Times New Roman" w:cs="Times New Roman"/>
          <w:sz w:val="24"/>
          <w:szCs w:val="24"/>
          <w:lang w:val="sr-Cyrl-CS"/>
        </w:rPr>
        <w:t>Закона о локалним изборима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A0C0D">
        <w:rPr>
          <w:rFonts w:ascii="Times New Roman" w:eastAsia="Times New Roman" w:hAnsi="Times New Roman" w:cs="Times New Roman"/>
          <w:color w:val="000000"/>
          <w:sz w:val="24"/>
          <w:lang w:val="ru-RU"/>
        </w:rPr>
        <w:t>(</w:t>
      </w:r>
      <w:r w:rsidR="00180341">
        <w:rPr>
          <w:rFonts w:ascii="Times New Roman" w:eastAsia="Times New Roman" w:hAnsi="Times New Roman" w:cs="Times New Roman"/>
          <w:color w:val="000000"/>
          <w:sz w:val="24"/>
          <w:lang w:val="ru-RU"/>
        </w:rPr>
        <w:t>„Службени гласник РС”, бр. 129</w:t>
      </w:r>
      <w:r w:rsidR="00180341">
        <w:rPr>
          <w:rFonts w:ascii="Times New Roman" w:hAnsi="Times New Roman"/>
          <w:color w:val="000000"/>
          <w:sz w:val="24"/>
          <w:lang w:val="ru-RU"/>
        </w:rPr>
        <w:t>/07, 34/10 – одлука УС, 54/11, 12/20</w:t>
      </w:r>
      <w:r w:rsidR="00780BF2">
        <w:t>,</w:t>
      </w:r>
      <w:r w:rsidR="00180341">
        <w:rPr>
          <w:rFonts w:ascii="Times New Roman" w:hAnsi="Times New Roman" w:cs="Times New Roman"/>
          <w:sz w:val="24"/>
          <w:szCs w:val="24"/>
          <w:lang w:val="sr-Cyrl-CS"/>
        </w:rPr>
        <w:t xml:space="preserve"> 16/20 - аутентично тумачење</w:t>
      </w:r>
      <w:r w:rsidR="00780BF2">
        <w:rPr>
          <w:rFonts w:ascii="Times New Roman" w:hAnsi="Times New Roman" w:cs="Times New Roman"/>
          <w:sz w:val="24"/>
          <w:szCs w:val="24"/>
        </w:rPr>
        <w:t xml:space="preserve"> и 68/20</w:t>
      </w:r>
      <w:r>
        <w:rPr>
          <w:rFonts w:ascii="Times New Roman" w:hAnsi="Times New Roman"/>
          <w:color w:val="000000"/>
          <w:sz w:val="24"/>
          <w:lang w:val="ru-RU"/>
        </w:rPr>
        <w:t xml:space="preserve">), Изборна комисија општине Владичин Хан, на седници одржаној дана </w:t>
      </w:r>
      <w:r w:rsidR="00A005B0">
        <w:rPr>
          <w:rFonts w:ascii="Times New Roman" w:hAnsi="Times New Roman"/>
          <w:color w:val="000000"/>
          <w:sz w:val="24"/>
          <w:lang w:val="ru-RU"/>
        </w:rPr>
        <w:t>3</w:t>
      </w:r>
      <w:r>
        <w:rPr>
          <w:rFonts w:ascii="Times New Roman" w:hAnsi="Times New Roman"/>
          <w:color w:val="000000"/>
          <w:sz w:val="24"/>
          <w:lang w:val="ru-RU"/>
        </w:rPr>
        <w:t>.</w:t>
      </w:r>
      <w:r w:rsidR="00A005B0">
        <w:rPr>
          <w:rFonts w:ascii="Times New Roman" w:hAnsi="Times New Roman"/>
          <w:color w:val="000000"/>
          <w:sz w:val="24"/>
          <w:lang w:val="ru-RU"/>
        </w:rPr>
        <w:t>6</w:t>
      </w:r>
      <w:r>
        <w:rPr>
          <w:rFonts w:ascii="Times New Roman" w:hAnsi="Times New Roman"/>
          <w:color w:val="000000"/>
          <w:sz w:val="24"/>
          <w:lang w:val="ru-RU"/>
        </w:rPr>
        <w:t>.20</w:t>
      </w:r>
      <w:r w:rsidR="00180341">
        <w:rPr>
          <w:rFonts w:ascii="Times New Roman" w:hAnsi="Times New Roman"/>
          <w:color w:val="000000"/>
          <w:sz w:val="24"/>
          <w:lang w:val="ru-RU"/>
        </w:rPr>
        <w:t>20</w:t>
      </w:r>
      <w:r>
        <w:rPr>
          <w:rFonts w:ascii="Times New Roman" w:hAnsi="Times New Roman"/>
          <w:color w:val="000000"/>
          <w:sz w:val="24"/>
          <w:lang w:val="ru-RU"/>
        </w:rPr>
        <w:t xml:space="preserve">. године, донела је </w:t>
      </w:r>
    </w:p>
    <w:p w:rsidR="00D863C5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D863C5" w:rsidRDefault="00D863C5" w:rsidP="00D863C5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D863C5">
        <w:rPr>
          <w:rFonts w:ascii="Times New Roman" w:hAnsi="Times New Roman"/>
          <w:b/>
          <w:color w:val="000000"/>
          <w:sz w:val="24"/>
          <w:lang w:val="ru-RU"/>
        </w:rPr>
        <w:t xml:space="preserve">Р Е Ш Е Њ Е </w:t>
      </w:r>
    </w:p>
    <w:p w:rsidR="00602437" w:rsidRPr="00602437" w:rsidRDefault="00602437" w:rsidP="00D863C5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1B37F4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  <w:r w:rsidR="00602437">
        <w:rPr>
          <w:rFonts w:ascii="Times New Roman" w:hAnsi="Times New Roman"/>
          <w:b/>
          <w:color w:val="000000"/>
          <w:sz w:val="24"/>
          <w:lang w:val="ru-RU"/>
        </w:rPr>
        <w:t>УТВРЂУЈЕ</w:t>
      </w:r>
      <w:r w:rsidRPr="00D863C5">
        <w:rPr>
          <w:rFonts w:ascii="Times New Roman" w:hAnsi="Times New Roman"/>
          <w:b/>
          <w:color w:val="000000"/>
          <w:sz w:val="24"/>
          <w:lang w:val="ru-RU"/>
        </w:rPr>
        <w:t xml:space="preserve"> СЕ </w:t>
      </w:r>
      <w:r w:rsidR="00602437" w:rsidRPr="00602437">
        <w:rPr>
          <w:rFonts w:ascii="Times New Roman" w:hAnsi="Times New Roman"/>
          <w:color w:val="000000"/>
          <w:sz w:val="24"/>
          <w:lang w:val="ru-RU"/>
        </w:rPr>
        <w:t xml:space="preserve">да </w:t>
      </w:r>
      <w:r w:rsidR="001B37F4">
        <w:rPr>
          <w:rFonts w:ascii="Times New Roman" w:hAnsi="Times New Roman"/>
          <w:color w:val="000000"/>
          <w:sz w:val="24"/>
          <w:lang w:val="ru-RU"/>
        </w:rPr>
        <w:t xml:space="preserve">престаје својство кандидата за одборника </w:t>
      </w:r>
      <w:r w:rsidR="002A0198">
        <w:rPr>
          <w:rFonts w:ascii="Times New Roman" w:hAnsi="Times New Roman"/>
          <w:color w:val="000000"/>
          <w:sz w:val="24"/>
          <w:lang w:val="ru-RU"/>
        </w:rPr>
        <w:t>на</w:t>
      </w:r>
      <w:r w:rsidR="001B37F4">
        <w:rPr>
          <w:rFonts w:ascii="Times New Roman" w:hAnsi="Times New Roman"/>
          <w:color w:val="000000"/>
          <w:sz w:val="24"/>
          <w:lang w:val="ru-RU"/>
        </w:rPr>
        <w:t xml:space="preserve"> проглашеној изборној листи ГГ Новица Петровић – Домаћински за Владичин Хан, за избор одборника Скупштине општине Владичин Хан, подносиоца</w:t>
      </w:r>
      <w:r w:rsidR="001B37F4" w:rsidRPr="001B37F4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1B37F4">
        <w:rPr>
          <w:rFonts w:ascii="Times New Roman" w:hAnsi="Times New Roman"/>
          <w:color w:val="000000"/>
          <w:sz w:val="24"/>
          <w:lang w:val="ru-RU"/>
        </w:rPr>
        <w:t>ГГ Новица Петровић – Домаћински за Владичин Хан, по основу одустанка од кандидатуре и то:</w:t>
      </w:r>
    </w:p>
    <w:p w:rsidR="00D1692A" w:rsidRDefault="001B37F4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 xml:space="preserve">- </w:t>
      </w:r>
      <w:r w:rsidRPr="001B37F4">
        <w:rPr>
          <w:rFonts w:ascii="Times New Roman" w:hAnsi="Times New Roman"/>
          <w:color w:val="000000"/>
          <w:sz w:val="24"/>
          <w:lang w:val="ru-RU"/>
        </w:rPr>
        <w:t>Николи Ташићу из</w:t>
      </w:r>
      <w:r>
        <w:rPr>
          <w:rFonts w:ascii="Times New Roman" w:hAnsi="Times New Roman"/>
          <w:color w:val="000000"/>
          <w:sz w:val="24"/>
          <w:lang w:val="ru-RU"/>
        </w:rPr>
        <w:t xml:space="preserve"> Житорађа, шумарском техничару, под редним бројем 33 на избор</w:t>
      </w:r>
      <w:r w:rsidR="002A0198">
        <w:rPr>
          <w:rFonts w:ascii="Times New Roman" w:hAnsi="Times New Roman"/>
          <w:color w:val="000000"/>
          <w:sz w:val="24"/>
          <w:lang w:val="ru-RU"/>
        </w:rPr>
        <w:t>но</w:t>
      </w:r>
      <w:r>
        <w:rPr>
          <w:rFonts w:ascii="Times New Roman" w:hAnsi="Times New Roman"/>
          <w:color w:val="000000"/>
          <w:sz w:val="24"/>
          <w:lang w:val="ru-RU"/>
        </w:rPr>
        <w:t>ј листи</w:t>
      </w:r>
      <w:r w:rsidR="00602437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692A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D1692A" w:rsidRPr="00D1692A" w:rsidRDefault="00D1692A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72422A" w:rsidRDefault="00D863C5" w:rsidP="00D1692A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D863C5">
        <w:rPr>
          <w:rFonts w:ascii="Times New Roman" w:hAnsi="Times New Roman"/>
          <w:b/>
          <w:color w:val="000000"/>
          <w:sz w:val="24"/>
          <w:lang w:val="ru-RU"/>
        </w:rPr>
        <w:t xml:space="preserve">О б р а з л о ж е њ е </w:t>
      </w:r>
    </w:p>
    <w:p w:rsidR="00D64268" w:rsidRDefault="00D863C5" w:rsidP="00780BF2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ab/>
      </w:r>
      <w:r>
        <w:rPr>
          <w:rFonts w:ascii="Times New Roman" w:hAnsi="Times New Roman"/>
          <w:color w:val="000000"/>
          <w:sz w:val="24"/>
          <w:lang w:val="ru-RU"/>
        </w:rPr>
        <w:t xml:space="preserve">Изборна комисија општине Владичин Хан </w:t>
      </w:r>
      <w:r w:rsidR="00D1692A">
        <w:rPr>
          <w:rFonts w:ascii="Times New Roman" w:hAnsi="Times New Roman"/>
          <w:color w:val="000000"/>
          <w:sz w:val="24"/>
          <w:lang w:val="ru-RU"/>
        </w:rPr>
        <w:t xml:space="preserve">на седници одржаној дана </w:t>
      </w:r>
      <w:r w:rsidR="00D64268">
        <w:rPr>
          <w:rFonts w:ascii="Times New Roman" w:hAnsi="Times New Roman"/>
          <w:color w:val="000000"/>
          <w:sz w:val="24"/>
          <w:lang w:val="ru-RU"/>
        </w:rPr>
        <w:t>1</w:t>
      </w:r>
      <w:r w:rsidR="00D1692A">
        <w:rPr>
          <w:rFonts w:ascii="Times New Roman" w:hAnsi="Times New Roman"/>
          <w:color w:val="000000"/>
          <w:sz w:val="24"/>
          <w:lang w:val="ru-RU"/>
        </w:rPr>
        <w:t>.</w:t>
      </w:r>
      <w:r w:rsidR="00D64268">
        <w:rPr>
          <w:rFonts w:ascii="Times New Roman" w:hAnsi="Times New Roman"/>
          <w:color w:val="000000"/>
          <w:sz w:val="24"/>
          <w:lang w:val="ru-RU"/>
        </w:rPr>
        <w:t>6</w:t>
      </w:r>
      <w:r w:rsidR="00D1692A">
        <w:rPr>
          <w:rFonts w:ascii="Times New Roman" w:hAnsi="Times New Roman"/>
          <w:color w:val="000000"/>
          <w:sz w:val="24"/>
          <w:lang w:val="ru-RU"/>
        </w:rPr>
        <w:t>.20</w:t>
      </w:r>
      <w:r w:rsidR="00180341">
        <w:rPr>
          <w:rFonts w:ascii="Times New Roman" w:hAnsi="Times New Roman"/>
          <w:color w:val="000000"/>
          <w:sz w:val="24"/>
          <w:lang w:val="ru-RU"/>
        </w:rPr>
        <w:t>20</w:t>
      </w:r>
      <w:r w:rsidR="00D1692A">
        <w:rPr>
          <w:rFonts w:ascii="Times New Roman" w:hAnsi="Times New Roman"/>
          <w:color w:val="000000"/>
          <w:sz w:val="24"/>
          <w:lang w:val="ru-RU"/>
        </w:rPr>
        <w:t xml:space="preserve">. године донела је решење </w:t>
      </w:r>
      <w:r w:rsidR="00D64268">
        <w:rPr>
          <w:rFonts w:ascii="Times New Roman" w:hAnsi="Times New Roman"/>
          <w:color w:val="000000"/>
          <w:sz w:val="24"/>
          <w:lang w:val="ru-RU"/>
        </w:rPr>
        <w:t xml:space="preserve">Број: 013-41/2/2020 </w:t>
      </w:r>
      <w:r w:rsidR="00D1692A">
        <w:rPr>
          <w:rFonts w:ascii="Times New Roman" w:hAnsi="Times New Roman"/>
          <w:color w:val="000000"/>
          <w:sz w:val="24"/>
          <w:lang w:val="ru-RU"/>
        </w:rPr>
        <w:t>о проглашењу изборне листе</w:t>
      </w:r>
      <w:r w:rsidR="00D64268" w:rsidRPr="00D64268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D64268">
        <w:rPr>
          <w:rFonts w:ascii="Times New Roman" w:hAnsi="Times New Roman"/>
          <w:color w:val="000000"/>
          <w:sz w:val="24"/>
          <w:lang w:val="ru-RU"/>
        </w:rPr>
        <w:t>ГГ Новица Петровић – Домаћински за Владичин Хан</w:t>
      </w:r>
      <w:r w:rsidR="00D1692A" w:rsidRPr="00D1692A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="00780BF2">
        <w:rPr>
          <w:rFonts w:ascii="Times New Roman" w:hAnsi="Times New Roman"/>
          <w:color w:val="000000"/>
          <w:sz w:val="24"/>
          <w:lang w:val="ru-RU"/>
        </w:rPr>
        <w:t>са</w:t>
      </w:r>
      <w:r w:rsidR="00D1692A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D64268">
        <w:rPr>
          <w:rFonts w:ascii="Times New Roman" w:hAnsi="Times New Roman"/>
          <w:color w:val="000000"/>
          <w:sz w:val="24"/>
          <w:lang w:val="ru-RU"/>
        </w:rPr>
        <w:t>37</w:t>
      </w:r>
      <w:r w:rsidR="00D1692A" w:rsidRPr="00D1692A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D1692A">
        <w:rPr>
          <w:rFonts w:ascii="Times New Roman" w:hAnsi="Times New Roman"/>
          <w:color w:val="000000"/>
          <w:sz w:val="24"/>
          <w:lang w:val="ru-RU"/>
        </w:rPr>
        <w:t xml:space="preserve">кандидата за одборнике Скупштине општине Владичин Хан на изборима расписаним за </w:t>
      </w:r>
      <w:r w:rsidR="00780BF2">
        <w:rPr>
          <w:rFonts w:ascii="Times New Roman" w:hAnsi="Times New Roman"/>
          <w:color w:val="000000"/>
          <w:sz w:val="24"/>
          <w:lang w:val="ru-RU"/>
        </w:rPr>
        <w:t>21</w:t>
      </w:r>
      <w:r w:rsidR="00D1692A">
        <w:rPr>
          <w:rFonts w:ascii="Times New Roman" w:hAnsi="Times New Roman"/>
          <w:color w:val="000000"/>
          <w:sz w:val="24"/>
          <w:lang w:val="ru-RU"/>
        </w:rPr>
        <w:t>.</w:t>
      </w:r>
      <w:r w:rsidR="00780BF2">
        <w:rPr>
          <w:rFonts w:ascii="Times New Roman" w:hAnsi="Times New Roman"/>
          <w:color w:val="000000"/>
          <w:sz w:val="24"/>
          <w:lang w:val="ru-RU"/>
        </w:rPr>
        <w:t>6</w:t>
      </w:r>
      <w:r w:rsidR="00D1692A">
        <w:rPr>
          <w:rFonts w:ascii="Times New Roman" w:hAnsi="Times New Roman"/>
          <w:color w:val="000000"/>
          <w:sz w:val="24"/>
          <w:lang w:val="ru-RU"/>
        </w:rPr>
        <w:t>.20</w:t>
      </w:r>
      <w:r w:rsidR="00180341">
        <w:rPr>
          <w:rFonts w:ascii="Times New Roman" w:hAnsi="Times New Roman"/>
          <w:color w:val="000000"/>
          <w:sz w:val="24"/>
          <w:lang w:val="ru-RU"/>
        </w:rPr>
        <w:t>20. године</w:t>
      </w:r>
      <w:r w:rsidR="00D64268">
        <w:rPr>
          <w:rFonts w:ascii="Times New Roman" w:hAnsi="Times New Roman"/>
          <w:color w:val="000000"/>
          <w:sz w:val="24"/>
          <w:lang w:val="ru-RU"/>
        </w:rPr>
        <w:t>.</w:t>
      </w:r>
    </w:p>
    <w:p w:rsidR="00780BF2" w:rsidRDefault="00180341" w:rsidP="00780BF2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D64268">
        <w:rPr>
          <w:rFonts w:ascii="Times New Roman" w:hAnsi="Times New Roman"/>
          <w:color w:val="000000"/>
          <w:sz w:val="24"/>
          <w:lang w:val="ru-RU"/>
        </w:rPr>
        <w:tab/>
        <w:t>Кандидат за одборника Скупштине општине Владичин Хан са проглашене изборне листе ГГ Новица Петровић –</w:t>
      </w:r>
      <w:r w:rsidR="009037BA">
        <w:rPr>
          <w:rFonts w:ascii="Times New Roman" w:hAnsi="Times New Roman"/>
          <w:color w:val="000000"/>
          <w:sz w:val="24"/>
          <w:lang w:val="ru-RU"/>
        </w:rPr>
        <w:t xml:space="preserve"> Домаћински за Владичин Хан</w:t>
      </w:r>
      <w:r w:rsidR="009037BA">
        <w:rPr>
          <w:rFonts w:ascii="Times New Roman" w:hAnsi="Times New Roman"/>
          <w:color w:val="000000"/>
          <w:sz w:val="24"/>
        </w:rPr>
        <w:t>,</w:t>
      </w:r>
      <w:r w:rsidR="00D64268">
        <w:rPr>
          <w:rFonts w:ascii="Times New Roman" w:hAnsi="Times New Roman"/>
          <w:color w:val="000000"/>
          <w:sz w:val="24"/>
          <w:lang w:val="ru-RU"/>
        </w:rPr>
        <w:t xml:space="preserve"> Никола Ташић из Житорађа, Изборној комисији општине Владичин Хан, 2.6.2020. поднео је писаним путем одустанак од кандидатуре са те изборне листе.</w:t>
      </w:r>
    </w:p>
    <w:p w:rsidR="00D64268" w:rsidRDefault="004C0BCA" w:rsidP="00780BF2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>Чланом</w:t>
      </w:r>
      <w:r w:rsidR="008C4161">
        <w:rPr>
          <w:rFonts w:ascii="Times New Roman" w:hAnsi="Times New Roman"/>
          <w:color w:val="000000"/>
          <w:sz w:val="24"/>
          <w:lang w:val="ru-RU"/>
        </w:rPr>
        <w:t xml:space="preserve"> 20. став 6. Закона о локал</w:t>
      </w:r>
      <w:r w:rsidR="00D64268">
        <w:rPr>
          <w:rFonts w:ascii="Times New Roman" w:hAnsi="Times New Roman"/>
          <w:color w:val="000000"/>
          <w:sz w:val="24"/>
          <w:lang w:val="ru-RU"/>
        </w:rPr>
        <w:t>ним изборима (</w:t>
      </w:r>
      <w:r w:rsidR="00D64268">
        <w:rPr>
          <w:rFonts w:ascii="Times New Roman" w:eastAsia="Times New Roman" w:hAnsi="Times New Roman" w:cs="Times New Roman"/>
          <w:color w:val="000000"/>
          <w:sz w:val="24"/>
          <w:lang w:val="ru-RU"/>
        </w:rPr>
        <w:t>„Службени гласник РС”, бр. 129</w:t>
      </w:r>
      <w:r w:rsidR="00D64268">
        <w:rPr>
          <w:rFonts w:ascii="Times New Roman" w:hAnsi="Times New Roman"/>
          <w:color w:val="000000"/>
          <w:sz w:val="24"/>
          <w:lang w:val="ru-RU"/>
        </w:rPr>
        <w:t>/07, 34/10 – одлука УС, 54/11, 12/20</w:t>
      </w:r>
      <w:r w:rsidR="00D64268">
        <w:t>,</w:t>
      </w:r>
      <w:r w:rsidR="00D64268">
        <w:rPr>
          <w:rFonts w:ascii="Times New Roman" w:hAnsi="Times New Roman" w:cs="Times New Roman"/>
          <w:sz w:val="24"/>
          <w:szCs w:val="24"/>
          <w:lang w:val="sr-Cyrl-CS"/>
        </w:rPr>
        <w:t xml:space="preserve"> 16/20 - аутентично тумачење</w:t>
      </w:r>
      <w:r w:rsidR="00D64268">
        <w:rPr>
          <w:rFonts w:ascii="Times New Roman" w:hAnsi="Times New Roman" w:cs="Times New Roman"/>
          <w:sz w:val="24"/>
          <w:szCs w:val="24"/>
        </w:rPr>
        <w:t xml:space="preserve"> и 68/20</w:t>
      </w:r>
      <w:r w:rsidR="00D64268">
        <w:rPr>
          <w:rFonts w:ascii="Times New Roman" w:hAnsi="Times New Roman"/>
          <w:color w:val="000000"/>
          <w:sz w:val="24"/>
          <w:lang w:val="ru-RU"/>
        </w:rPr>
        <w:t xml:space="preserve">) прописано је да </w:t>
      </w:r>
      <w:r w:rsidR="00347D2A">
        <w:rPr>
          <w:rFonts w:ascii="Times New Roman" w:hAnsi="Times New Roman"/>
          <w:color w:val="000000"/>
          <w:sz w:val="24"/>
          <w:lang w:val="ru-RU"/>
        </w:rPr>
        <w:t>кад по доношењу решења о проглашењу изборне листе кандидат буде правоснажном судском одлуком лишем пословне способности, изгуби држављанство Републике Србије, одустане од кандидатуре или ако наступи његова смрт, подносилац</w:t>
      </w:r>
      <w:r w:rsidR="00D64268">
        <w:rPr>
          <w:rFonts w:ascii="Times New Roman" w:hAnsi="Times New Roman"/>
          <w:color w:val="000000"/>
          <w:sz w:val="24"/>
          <w:lang w:val="ru-RU"/>
        </w:rPr>
        <w:t xml:space="preserve"> изборне листе губи право да предложи новог кандидата.</w:t>
      </w:r>
    </w:p>
    <w:p w:rsidR="001C1CBD" w:rsidRDefault="001C1CBD" w:rsidP="00780BF2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1C1CBD" w:rsidRDefault="001C1CBD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  <w:r w:rsidRPr="0072422A">
        <w:rPr>
          <w:rFonts w:ascii="Times New Roman" w:hAnsi="Times New Roman"/>
          <w:b/>
          <w:color w:val="000000"/>
          <w:sz w:val="24"/>
          <w:lang w:val="ru-RU"/>
        </w:rPr>
        <w:t xml:space="preserve">Поука о правном средству: </w:t>
      </w:r>
      <w:r>
        <w:rPr>
          <w:rFonts w:ascii="Times New Roman" w:hAnsi="Times New Roman"/>
          <w:color w:val="000000"/>
          <w:sz w:val="24"/>
          <w:lang w:val="ru-RU"/>
        </w:rPr>
        <w:t xml:space="preserve">Против овог решења може се поднети приговор Изборној комисији општине Владичин Хан у року од 24 часа од дана достављања решења. </w:t>
      </w:r>
    </w:p>
    <w:p w:rsidR="001C1CBD" w:rsidRPr="00B5572C" w:rsidRDefault="001C1CBD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  <w:r w:rsidR="00D1692A" w:rsidRPr="00B5572C">
        <w:rPr>
          <w:rFonts w:ascii="Times New Roman" w:hAnsi="Times New Roman"/>
          <w:sz w:val="24"/>
          <w:lang w:val="ru-RU"/>
        </w:rPr>
        <w:t>Број: 013-</w:t>
      </w:r>
      <w:r w:rsidR="00A005B0" w:rsidRPr="00B5572C">
        <w:rPr>
          <w:rFonts w:ascii="Times New Roman" w:hAnsi="Times New Roman"/>
          <w:sz w:val="24"/>
          <w:lang w:val="ru-RU"/>
        </w:rPr>
        <w:t>42</w:t>
      </w:r>
      <w:r w:rsidR="00180341" w:rsidRPr="00B5572C">
        <w:rPr>
          <w:rFonts w:ascii="Times New Roman" w:hAnsi="Times New Roman"/>
          <w:sz w:val="24"/>
          <w:lang w:val="ru-RU"/>
        </w:rPr>
        <w:t>/</w:t>
      </w:r>
      <w:r w:rsidR="00A005B0" w:rsidRPr="00B5572C">
        <w:rPr>
          <w:rFonts w:ascii="Times New Roman" w:hAnsi="Times New Roman"/>
          <w:sz w:val="24"/>
          <w:lang w:val="ru-RU"/>
        </w:rPr>
        <w:t>2</w:t>
      </w:r>
      <w:r w:rsidR="0072422A" w:rsidRPr="00B5572C">
        <w:rPr>
          <w:rFonts w:ascii="Times New Roman" w:hAnsi="Times New Roman"/>
          <w:sz w:val="24"/>
          <w:lang w:val="ru-RU"/>
        </w:rPr>
        <w:t>/20</w:t>
      </w:r>
      <w:r w:rsidR="00180341" w:rsidRPr="00B5572C">
        <w:rPr>
          <w:rFonts w:ascii="Times New Roman" w:hAnsi="Times New Roman"/>
          <w:sz w:val="24"/>
          <w:lang w:val="ru-RU"/>
        </w:rPr>
        <w:t>20</w:t>
      </w:r>
    </w:p>
    <w:p w:rsidR="0072422A" w:rsidRPr="00D1692A" w:rsidRDefault="0072422A" w:rsidP="00D1692A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 xml:space="preserve">У Владичином Хану, </w:t>
      </w:r>
      <w:r w:rsidR="00A005B0">
        <w:rPr>
          <w:rFonts w:ascii="Times New Roman" w:hAnsi="Times New Roman"/>
          <w:color w:val="000000"/>
          <w:sz w:val="24"/>
          <w:lang w:val="ru-RU"/>
        </w:rPr>
        <w:t>3</w:t>
      </w:r>
      <w:r>
        <w:rPr>
          <w:rFonts w:ascii="Times New Roman" w:hAnsi="Times New Roman"/>
          <w:color w:val="000000"/>
          <w:sz w:val="24"/>
          <w:lang w:val="ru-RU"/>
        </w:rPr>
        <w:t>.</w:t>
      </w:r>
      <w:r w:rsidR="00A005B0">
        <w:rPr>
          <w:rFonts w:ascii="Times New Roman" w:hAnsi="Times New Roman"/>
          <w:color w:val="000000"/>
          <w:sz w:val="24"/>
          <w:lang w:val="ru-RU"/>
        </w:rPr>
        <w:t>6</w:t>
      </w:r>
      <w:r>
        <w:rPr>
          <w:rFonts w:ascii="Times New Roman" w:hAnsi="Times New Roman"/>
          <w:color w:val="000000"/>
          <w:sz w:val="24"/>
          <w:lang w:val="ru-RU"/>
        </w:rPr>
        <w:t>.20</w:t>
      </w:r>
      <w:r w:rsidR="00180341">
        <w:rPr>
          <w:rFonts w:ascii="Times New Roman" w:hAnsi="Times New Roman"/>
          <w:color w:val="000000"/>
          <w:sz w:val="24"/>
          <w:lang w:val="ru-RU"/>
        </w:rPr>
        <w:t>20</w:t>
      </w:r>
      <w:r>
        <w:rPr>
          <w:rFonts w:ascii="Times New Roman" w:hAnsi="Times New Roman"/>
          <w:color w:val="000000"/>
          <w:sz w:val="24"/>
          <w:lang w:val="ru-RU"/>
        </w:rPr>
        <w:t xml:space="preserve">. године у </w:t>
      </w:r>
      <w:r w:rsidR="00A005B0">
        <w:rPr>
          <w:rFonts w:ascii="Times New Roman" w:hAnsi="Times New Roman"/>
          <w:color w:val="000000"/>
          <w:sz w:val="24"/>
          <w:lang w:val="ru-RU"/>
        </w:rPr>
        <w:t>10</w:t>
      </w:r>
      <w:r>
        <w:rPr>
          <w:rFonts w:ascii="Times New Roman" w:hAnsi="Times New Roman"/>
          <w:color w:val="000000"/>
          <w:sz w:val="24"/>
          <w:lang w:val="ru-RU"/>
        </w:rPr>
        <w:t>:</w:t>
      </w:r>
      <w:r w:rsidR="00B5572C">
        <w:rPr>
          <w:rFonts w:ascii="Times New Roman" w:hAnsi="Times New Roman"/>
          <w:color w:val="000000"/>
          <w:sz w:val="24"/>
          <w:lang w:val="ru-RU"/>
        </w:rPr>
        <w:t>30</w:t>
      </w:r>
      <w:r>
        <w:rPr>
          <w:rFonts w:ascii="Times New Roman" w:hAnsi="Times New Roman"/>
          <w:color w:val="000000"/>
          <w:sz w:val="24"/>
          <w:lang w:val="ru-RU"/>
        </w:rPr>
        <w:t xml:space="preserve"> часова</w:t>
      </w:r>
    </w:p>
    <w:p w:rsidR="0072422A" w:rsidRPr="0072422A" w:rsidRDefault="0072422A" w:rsidP="0072422A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72422A">
        <w:rPr>
          <w:rFonts w:ascii="Times New Roman" w:hAnsi="Times New Roman"/>
          <w:b/>
          <w:color w:val="000000"/>
          <w:sz w:val="24"/>
          <w:lang w:val="ru-RU"/>
        </w:rPr>
        <w:t xml:space="preserve">ИЗБОРНА КОМИСИЈА ОПШТИНЕ ВЛАДИЧИН ХАН </w:t>
      </w:r>
    </w:p>
    <w:p w:rsidR="0072422A" w:rsidRDefault="0072422A" w:rsidP="0072422A">
      <w:pPr>
        <w:tabs>
          <w:tab w:val="left" w:pos="993"/>
        </w:tabs>
        <w:spacing w:after="120"/>
        <w:rPr>
          <w:rFonts w:ascii="Times New Roman" w:hAnsi="Times New Roman"/>
          <w:color w:val="000000"/>
          <w:sz w:val="24"/>
          <w:lang w:val="ru-RU"/>
        </w:rPr>
      </w:pPr>
    </w:p>
    <w:p w:rsidR="00A005B0" w:rsidRPr="00A005B0" w:rsidRDefault="0072422A" w:rsidP="0072422A">
      <w:pPr>
        <w:rPr>
          <w:rFonts w:ascii="Times New Roman" w:hAnsi="Times New Roman"/>
          <w:b/>
          <w:color w:val="000000"/>
          <w:sz w:val="24"/>
          <w:lang w:val="ru-RU"/>
        </w:rPr>
      </w:pPr>
      <w:r w:rsidRPr="0072422A">
        <w:rPr>
          <w:rFonts w:ascii="Times New Roman" w:hAnsi="Times New Roman"/>
          <w:b/>
          <w:color w:val="000000"/>
          <w:sz w:val="24"/>
          <w:lang w:val="ru-RU"/>
        </w:rPr>
        <w:t xml:space="preserve">                                                                 М.П.</w:t>
      </w:r>
      <w:r w:rsidR="00A005B0">
        <w:rPr>
          <w:rFonts w:ascii="Times New Roman" w:hAnsi="Times New Roman"/>
          <w:color w:val="000000"/>
          <w:sz w:val="24"/>
          <w:lang w:val="ru-RU"/>
        </w:rPr>
        <w:t xml:space="preserve">                      </w:t>
      </w:r>
    </w:p>
    <w:p w:rsidR="0072422A" w:rsidRPr="00A005B0" w:rsidRDefault="0072422A" w:rsidP="00A005B0">
      <w:pPr>
        <w:ind w:left="5040" w:firstLine="72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005B0">
        <w:rPr>
          <w:rFonts w:ascii="Times New Roman" w:hAnsi="Times New Roman"/>
          <w:b/>
          <w:color w:val="000000"/>
          <w:sz w:val="24"/>
          <w:lang w:val="ru-RU"/>
        </w:rPr>
        <w:t xml:space="preserve">     </w:t>
      </w:r>
      <w:r w:rsidR="00A005B0" w:rsidRPr="00A005B0">
        <w:rPr>
          <w:rFonts w:ascii="Times New Roman" w:hAnsi="Times New Roman"/>
          <w:b/>
          <w:color w:val="000000"/>
          <w:sz w:val="24"/>
          <w:lang w:val="ru-RU"/>
        </w:rPr>
        <w:t>ЗАМЕНИК</w:t>
      </w:r>
      <w:r w:rsidRPr="00A005B0">
        <w:rPr>
          <w:rFonts w:ascii="Times New Roman" w:hAnsi="Times New Roman"/>
          <w:b/>
          <w:color w:val="000000"/>
          <w:sz w:val="24"/>
          <w:lang w:val="ru-RU"/>
        </w:rPr>
        <w:t xml:space="preserve">  </w:t>
      </w:r>
      <w:r w:rsidR="00D6426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ПРЕДСЕДНИК</w:t>
      </w:r>
      <w:r w:rsidR="00A005B0" w:rsidRPr="00A005B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</w:t>
      </w:r>
    </w:p>
    <w:p w:rsidR="0072422A" w:rsidRPr="007503FB" w:rsidRDefault="0072422A" w:rsidP="0072422A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2422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</w:t>
      </w:r>
      <w:r w:rsidR="00A005B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A005B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Драган Цветковић</w:t>
      </w:r>
      <w:r w:rsidRPr="007503F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72422A" w:rsidRDefault="0072422A" w:rsidP="0072422A">
      <w:pPr>
        <w:tabs>
          <w:tab w:val="left" w:pos="993"/>
        </w:tabs>
        <w:spacing w:after="120"/>
        <w:jc w:val="center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  </w:t>
      </w:r>
    </w:p>
    <w:p w:rsidR="0072422A" w:rsidRDefault="0072422A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lastRenderedPageBreak/>
        <w:t xml:space="preserve"> </w:t>
      </w:r>
    </w:p>
    <w:p w:rsidR="00D166DC" w:rsidRDefault="001C1CBD" w:rsidP="00D166DC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D166DC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D166DC" w:rsidRPr="00D863C5" w:rsidRDefault="00D166DC" w:rsidP="00D863C5">
      <w:pPr>
        <w:tabs>
          <w:tab w:val="left" w:pos="993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770A77" w:rsidRPr="00D863C5" w:rsidRDefault="00D863C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D863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sectPr w:rsidR="00770A77" w:rsidRPr="00D863C5" w:rsidSect="00D1692A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>
    <w:useFELayout/>
  </w:compat>
  <w:rsids>
    <w:rsidRoot w:val="00D863C5"/>
    <w:rsid w:val="0003132A"/>
    <w:rsid w:val="00073C06"/>
    <w:rsid w:val="000D50F7"/>
    <w:rsid w:val="00180341"/>
    <w:rsid w:val="001B37F4"/>
    <w:rsid w:val="001C1CBD"/>
    <w:rsid w:val="001E6A74"/>
    <w:rsid w:val="002A0198"/>
    <w:rsid w:val="00347D2A"/>
    <w:rsid w:val="00415CDE"/>
    <w:rsid w:val="004A748C"/>
    <w:rsid w:val="004C0BCA"/>
    <w:rsid w:val="004D0DD8"/>
    <w:rsid w:val="005F0704"/>
    <w:rsid w:val="00602437"/>
    <w:rsid w:val="006A395B"/>
    <w:rsid w:val="006C57E8"/>
    <w:rsid w:val="006F21C3"/>
    <w:rsid w:val="006F4C72"/>
    <w:rsid w:val="0072422A"/>
    <w:rsid w:val="007503FB"/>
    <w:rsid w:val="00770A77"/>
    <w:rsid w:val="00780BF2"/>
    <w:rsid w:val="007B5A97"/>
    <w:rsid w:val="007D4578"/>
    <w:rsid w:val="00893E1D"/>
    <w:rsid w:val="008C4161"/>
    <w:rsid w:val="009037BA"/>
    <w:rsid w:val="00925B4A"/>
    <w:rsid w:val="00A005B0"/>
    <w:rsid w:val="00B5572C"/>
    <w:rsid w:val="00B62912"/>
    <w:rsid w:val="00BD3BF4"/>
    <w:rsid w:val="00C02ADF"/>
    <w:rsid w:val="00C143D2"/>
    <w:rsid w:val="00D166DC"/>
    <w:rsid w:val="00D1692A"/>
    <w:rsid w:val="00D17BD2"/>
    <w:rsid w:val="00D64268"/>
    <w:rsid w:val="00D863C5"/>
    <w:rsid w:val="00DD1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0F7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BIRACKI_SPISAK</dc:creator>
  <cp:lastModifiedBy>PCIM</cp:lastModifiedBy>
  <cp:revision>9</cp:revision>
  <cp:lastPrinted>2020-05-30T12:30:00Z</cp:lastPrinted>
  <dcterms:created xsi:type="dcterms:W3CDTF">2020-06-02T14:04:00Z</dcterms:created>
  <dcterms:modified xsi:type="dcterms:W3CDTF">2020-06-03T11:18:00Z</dcterms:modified>
</cp:coreProperties>
</file>